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"/>
        <w:gridCol w:w="747"/>
        <w:gridCol w:w="815"/>
        <w:gridCol w:w="1320"/>
        <w:gridCol w:w="1380"/>
        <w:gridCol w:w="865"/>
        <w:gridCol w:w="28"/>
        <w:gridCol w:w="756"/>
        <w:gridCol w:w="219"/>
        <w:gridCol w:w="1262"/>
        <w:gridCol w:w="750"/>
        <w:gridCol w:w="2358"/>
        <w:gridCol w:w="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052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40"/>
                <w:szCs w:val="40"/>
                <w:lang w:bidi="ar"/>
              </w:rPr>
              <w:t>焦作大学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40"/>
                <w:szCs w:val="40"/>
                <w:lang w:val="en-US" w:eastAsia="zh-CN" w:bidi="ar"/>
              </w:rPr>
              <w:t>2019年度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40"/>
                <w:szCs w:val="40"/>
                <w:lang w:bidi="ar"/>
              </w:rPr>
              <w:t>专业带头人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40"/>
                <w:szCs w:val="40"/>
                <w:lang w:val="en-US" w:eastAsia="zh-CN" w:bidi="ar"/>
              </w:rPr>
              <w:t>培养期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40"/>
                <w:szCs w:val="40"/>
                <w:lang w:bidi="ar"/>
              </w:rPr>
              <w:t>内工作职责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40"/>
                <w:szCs w:val="40"/>
                <w:lang w:val="en-US" w:eastAsia="zh-CN" w:bidi="ar"/>
              </w:rPr>
              <w:t>考核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40"/>
                <w:szCs w:val="40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院部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基层教学组织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专业及研究方向</w:t>
            </w:r>
          </w:p>
        </w:tc>
        <w:tc>
          <w:tcPr>
            <w:tcW w:w="538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5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培养期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内需完成的工作职责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（2019年8月14日至今）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4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职责要求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完成情况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提交的业绩材料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2"/>
                <w:szCs w:val="22"/>
                <w:lang w:bidi="ar"/>
              </w:rPr>
              <w:t>（1）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2"/>
                <w:szCs w:val="22"/>
                <w:lang w:bidi="ar"/>
              </w:rPr>
              <w:t>教学工作</w:t>
            </w:r>
          </w:p>
        </w:tc>
        <w:tc>
          <w:tcPr>
            <w:tcW w:w="4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在完成学校的基础教学工作量要求前提下，教学质量考核为优秀一次以上。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完成/未完成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……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（2）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专业建设</w:t>
            </w:r>
          </w:p>
        </w:tc>
        <w:tc>
          <w:tcPr>
            <w:tcW w:w="4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主持完成或协助教研室主任制定本专业建设规划，组织实施本专业教学改革及课程建设、教材建设和实验实训基地建设、校企合作等工作。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（3）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指导青年教师</w:t>
            </w:r>
          </w:p>
        </w:tc>
        <w:tc>
          <w:tcPr>
            <w:tcW w:w="4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创造条件，有计划、有重点地培养本专业青年教师2-3名。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（4）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论文著作教材</w:t>
            </w:r>
          </w:p>
        </w:tc>
        <w:tc>
          <w:tcPr>
            <w:tcW w:w="4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以第一作者在CN学术期刊上发表学术论文3篇，其中1篇须为中文核心以上；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或主编教材、专著并正式出版1部以上（至少5万字）。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</w:trPr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（5）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项目课题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获奖专利</w:t>
            </w:r>
          </w:p>
        </w:tc>
        <w:tc>
          <w:tcPr>
            <w:tcW w:w="4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承担校级正式立项的教研课题、实验室建设且本人为项目负责人，并已通过校级以上鉴定、验收；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或承担市、厅（局）级的科研课题两项以上或省级科研课题1项以上，本人为项目负责人，并已通过鉴定、验收（结项）；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或实际到校科研经费2万元以上的科研项目的主持者，并按规定时间完成了既定任务；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或获得校级以上教学、科研成果奖1项以上（校级一等奖第一名，市厅级一等奖前三名，市厅级二等奖前两名，省级以上为主要完成人）；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或授权实用新型专利2项以上（第一名），发明专利1项以上（前三名）。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（6）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b/>
                <w:color w:val="FF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教学工程项目</w:t>
            </w:r>
          </w:p>
        </w:tc>
        <w:tc>
          <w:tcPr>
            <w:tcW w:w="4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省级以上教学工程项目的负责人。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（7）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b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指导奖</w:t>
            </w:r>
          </w:p>
        </w:tc>
        <w:tc>
          <w:tcPr>
            <w:tcW w:w="4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指导学生参加本专业省级技能大赛获奖。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6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是否已完成目标任务：</w:t>
            </w:r>
          </w:p>
          <w:p>
            <w:pPr>
              <w:widowControl/>
              <w:ind w:firstLine="1560" w:firstLineChars="650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□已完成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□未完成</w:t>
            </w:r>
          </w:p>
        </w:tc>
        <w:tc>
          <w:tcPr>
            <w:tcW w:w="438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本人签名：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5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  <w:lang w:bidi="ar"/>
              </w:rPr>
              <w:t>说明：在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  <w:lang w:val="en-US" w:eastAsia="zh-CN" w:bidi="ar"/>
              </w:rPr>
              <w:t>培养期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  <w:lang w:bidi="ar"/>
              </w:rPr>
              <w:t>三年内，须完成以上内容中的至少四项，其中（1）、（2）、（3）三项为必须完成的项目。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16" w:type="dxa"/>
          <w:trHeight w:val="3460" w:hRule="exac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所在部门意见</w:t>
            </w:r>
          </w:p>
        </w:tc>
        <w:tc>
          <w:tcPr>
            <w:tcW w:w="975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880" w:firstLineChars="2100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360" w:firstLineChars="1200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 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16" w:type="dxa"/>
          <w:trHeight w:val="3184" w:hRule="atLeas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意见</w:t>
            </w:r>
          </w:p>
        </w:tc>
        <w:tc>
          <w:tcPr>
            <w:tcW w:w="440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负责人：    年  月  日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科研处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意见</w:t>
            </w:r>
          </w:p>
        </w:tc>
        <w:tc>
          <w:tcPr>
            <w:tcW w:w="45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16" w:type="dxa"/>
          <w:trHeight w:val="3211" w:hRule="exac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纪检监察意见</w:t>
            </w:r>
          </w:p>
        </w:tc>
        <w:tc>
          <w:tcPr>
            <w:tcW w:w="440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负责人：    年  月  日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人事处意见</w:t>
            </w:r>
          </w:p>
        </w:tc>
        <w:tc>
          <w:tcPr>
            <w:tcW w:w="45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520" w:firstLineChars="900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16" w:type="dxa"/>
          <w:trHeight w:val="4612" w:hRule="exac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见</w:t>
            </w:r>
          </w:p>
        </w:tc>
        <w:tc>
          <w:tcPr>
            <w:tcW w:w="975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320" w:firstLineChars="1900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880" w:firstLineChars="2100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</w:tbl>
    <w:p/>
    <w:tbl>
      <w:tblPr>
        <w:tblStyle w:val="2"/>
        <w:tblW w:w="102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694"/>
        <w:gridCol w:w="1430"/>
        <w:gridCol w:w="1157"/>
        <w:gridCol w:w="1019"/>
        <w:gridCol w:w="658"/>
        <w:gridCol w:w="267"/>
        <w:gridCol w:w="1946"/>
        <w:gridCol w:w="2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020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仿宋" w:eastAsia="方正小标宋简体" w:cs="仿宋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36"/>
                <w:szCs w:val="36"/>
                <w:lang w:bidi="ar"/>
              </w:rPr>
              <w:t>焦作大学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36"/>
                <w:szCs w:val="36"/>
                <w:lang w:val="en-US" w:eastAsia="zh-CN" w:bidi="ar"/>
              </w:rPr>
              <w:t>2019年度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36"/>
                <w:szCs w:val="36"/>
                <w:lang w:bidi="ar"/>
              </w:rPr>
              <w:t>中青年骨干教师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36"/>
                <w:szCs w:val="36"/>
                <w:lang w:val="en-US" w:eastAsia="zh-CN" w:bidi="ar"/>
              </w:rPr>
              <w:t>培养期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36"/>
                <w:szCs w:val="36"/>
                <w:lang w:bidi="ar"/>
              </w:rPr>
              <w:t>内工作职责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36"/>
                <w:szCs w:val="36"/>
                <w:lang w:val="en-US" w:eastAsia="zh-CN" w:bidi="ar"/>
              </w:rPr>
              <w:t>考核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36"/>
                <w:szCs w:val="36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院部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基层教学组织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专业及研究方向</w:t>
            </w:r>
          </w:p>
        </w:tc>
        <w:tc>
          <w:tcPr>
            <w:tcW w:w="43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02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培养期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内需完成的工作职责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（2019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年8月14日至今）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4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职责要求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完成情况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提交的业绩材料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（1）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教学工作</w:t>
            </w:r>
          </w:p>
        </w:tc>
        <w:tc>
          <w:tcPr>
            <w:tcW w:w="4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在完成学校的基础教学工作量要求前提下，至少2次教学质量考核为良好以上。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专业教师至少要讲两门专业课（基础课教师1门），具体指导过一次完整的实训；或完成一门网络课程，建立网络空间课程。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完成/未完成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……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（2）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精品课程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获奖</w:t>
            </w:r>
          </w:p>
        </w:tc>
        <w:tc>
          <w:tcPr>
            <w:tcW w:w="4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所讲课程获得校级以上精品资源共享课或精品在线开放课程，本人为负责人；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或指导学生参与校级技能大赛并获奖；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或校级信息化大赛微课比赛等获奖；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或被评为一次“最受学生欢迎的教师”。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9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（3）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项目课题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获奖专利</w:t>
            </w:r>
          </w:p>
        </w:tc>
        <w:tc>
          <w:tcPr>
            <w:tcW w:w="4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承担校级正式立项的教研课题、实验室建设且本人为项目负责人，并已通过校级以上鉴定、验收；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或承担市、厅（局）级的科研课题，本人为项目负责人，省级项目前三名，并已通过鉴定、验收结项；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或实际到校科研经费1万元以上的科研项目的主持者，并按规定时间完成了既定任务；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或获得校级以上教学、科研成果奖1项以上（校级一等奖前两名，市厅级一等奖前四名，二等奖前三名，三等奖前两名，省级以上主要完成人）；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获得授权专利1项以上（实用新型专利第一名，发明专利前五名）。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（4）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双师素质</w:t>
            </w:r>
          </w:p>
        </w:tc>
        <w:tc>
          <w:tcPr>
            <w:tcW w:w="4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专业课教师取得学校“双师型”教师资格，三年内深入企业一线顶岗工作不少于6个月（公共基础课教师此项不作要求）。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（5）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lang w:bidi="ar"/>
              </w:rPr>
              <w:t>论文教材</w:t>
            </w:r>
          </w:p>
        </w:tc>
        <w:tc>
          <w:tcPr>
            <w:tcW w:w="4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在CN及以上期刊至少发表论文2篇，其中1篇须为中文核心以上；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参与编写教材1部以上（至少3万字）。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58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是否已完成目标任务：</w:t>
            </w:r>
          </w:p>
          <w:p>
            <w:pPr>
              <w:ind w:firstLine="1560" w:firstLineChars="65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□已完成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□未完成</w:t>
            </w:r>
          </w:p>
        </w:tc>
        <w:tc>
          <w:tcPr>
            <w:tcW w:w="43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本人签名：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2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  <w:lang w:bidi="ar"/>
              </w:rPr>
              <w:t>说明：在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  <w:lang w:val="en-US" w:eastAsia="zh-CN" w:bidi="ar"/>
              </w:rPr>
              <w:t>培养期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  <w:lang w:bidi="ar"/>
              </w:rPr>
              <w:t>三年内，须完成以上内容中的至少四项，其中（1）、（2）、（3）三项为必须完成的项目。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sz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见</w:t>
            </w:r>
          </w:p>
        </w:tc>
        <w:tc>
          <w:tcPr>
            <w:tcW w:w="958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880" w:firstLineChars="2100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360" w:firstLineChars="1200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 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意见</w:t>
            </w:r>
          </w:p>
        </w:tc>
        <w:tc>
          <w:tcPr>
            <w:tcW w:w="43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负责人：    年  月  日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科研处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意见</w:t>
            </w:r>
          </w:p>
        </w:tc>
        <w:tc>
          <w:tcPr>
            <w:tcW w:w="46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纪检监察意见</w:t>
            </w:r>
          </w:p>
        </w:tc>
        <w:tc>
          <w:tcPr>
            <w:tcW w:w="43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负责人：    年  月  日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人事处意见</w:t>
            </w:r>
          </w:p>
        </w:tc>
        <w:tc>
          <w:tcPr>
            <w:tcW w:w="46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520" w:firstLineChars="900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见</w:t>
            </w:r>
          </w:p>
        </w:tc>
        <w:tc>
          <w:tcPr>
            <w:tcW w:w="958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320" w:firstLineChars="1900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880" w:firstLineChars="2100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NTFhMDQ2ZWMzMGYxZTczZDY5ZTNhMDQ1YmQyMzkifQ=="/>
  </w:docVars>
  <w:rsids>
    <w:rsidRoot w:val="003404FA"/>
    <w:rsid w:val="003404FA"/>
    <w:rsid w:val="005C29AD"/>
    <w:rsid w:val="00647445"/>
    <w:rsid w:val="007B76DB"/>
    <w:rsid w:val="00815747"/>
    <w:rsid w:val="0082727D"/>
    <w:rsid w:val="008273A1"/>
    <w:rsid w:val="00844630"/>
    <w:rsid w:val="00922FF8"/>
    <w:rsid w:val="00972785"/>
    <w:rsid w:val="00AE2AB2"/>
    <w:rsid w:val="00D60A04"/>
    <w:rsid w:val="00DB2F4F"/>
    <w:rsid w:val="00EA6D8E"/>
    <w:rsid w:val="00F77756"/>
    <w:rsid w:val="01294D0E"/>
    <w:rsid w:val="022E262C"/>
    <w:rsid w:val="034D043D"/>
    <w:rsid w:val="038744F0"/>
    <w:rsid w:val="03E32C5E"/>
    <w:rsid w:val="03F731B8"/>
    <w:rsid w:val="045F50B4"/>
    <w:rsid w:val="07CB0774"/>
    <w:rsid w:val="07DA7A52"/>
    <w:rsid w:val="08382CF0"/>
    <w:rsid w:val="0893458B"/>
    <w:rsid w:val="089C442B"/>
    <w:rsid w:val="09F24D59"/>
    <w:rsid w:val="0A8E6AC4"/>
    <w:rsid w:val="0B167B9F"/>
    <w:rsid w:val="0BCF7601"/>
    <w:rsid w:val="0C602EF5"/>
    <w:rsid w:val="0CC36F42"/>
    <w:rsid w:val="10FE290F"/>
    <w:rsid w:val="11F22083"/>
    <w:rsid w:val="13293061"/>
    <w:rsid w:val="135E7897"/>
    <w:rsid w:val="15804563"/>
    <w:rsid w:val="16A72D83"/>
    <w:rsid w:val="16E515BD"/>
    <w:rsid w:val="16E77797"/>
    <w:rsid w:val="18A6160F"/>
    <w:rsid w:val="190F37AB"/>
    <w:rsid w:val="1A2C40F4"/>
    <w:rsid w:val="1A9D25B2"/>
    <w:rsid w:val="1B2927E7"/>
    <w:rsid w:val="1DA2178E"/>
    <w:rsid w:val="1DD70C50"/>
    <w:rsid w:val="1E547492"/>
    <w:rsid w:val="1E686B6B"/>
    <w:rsid w:val="1EA653DA"/>
    <w:rsid w:val="1EC25A91"/>
    <w:rsid w:val="1FB91D2E"/>
    <w:rsid w:val="203D0019"/>
    <w:rsid w:val="20E473AD"/>
    <w:rsid w:val="223334B5"/>
    <w:rsid w:val="258071F9"/>
    <w:rsid w:val="25B31BBF"/>
    <w:rsid w:val="26B0446D"/>
    <w:rsid w:val="2725504B"/>
    <w:rsid w:val="2A78418B"/>
    <w:rsid w:val="2AD6599F"/>
    <w:rsid w:val="2B547580"/>
    <w:rsid w:val="2E8A0FAD"/>
    <w:rsid w:val="2E8A3ACE"/>
    <w:rsid w:val="2EFD7C97"/>
    <w:rsid w:val="2F7D63F1"/>
    <w:rsid w:val="2FAF4C99"/>
    <w:rsid w:val="309956A4"/>
    <w:rsid w:val="310B3048"/>
    <w:rsid w:val="314A4AE8"/>
    <w:rsid w:val="32F17C81"/>
    <w:rsid w:val="365F48CD"/>
    <w:rsid w:val="366C782B"/>
    <w:rsid w:val="36A47DD8"/>
    <w:rsid w:val="37F26308"/>
    <w:rsid w:val="393A0D12"/>
    <w:rsid w:val="398F4128"/>
    <w:rsid w:val="39E556D1"/>
    <w:rsid w:val="3A96143A"/>
    <w:rsid w:val="3AAD15DB"/>
    <w:rsid w:val="3CC53F23"/>
    <w:rsid w:val="3D09500E"/>
    <w:rsid w:val="3D927A33"/>
    <w:rsid w:val="3EBB49DA"/>
    <w:rsid w:val="3F334280"/>
    <w:rsid w:val="3F7F59CE"/>
    <w:rsid w:val="3F8F151F"/>
    <w:rsid w:val="40F02E99"/>
    <w:rsid w:val="41316EBE"/>
    <w:rsid w:val="41AB713D"/>
    <w:rsid w:val="41E62B3C"/>
    <w:rsid w:val="426E0EAE"/>
    <w:rsid w:val="430A7D86"/>
    <w:rsid w:val="448C4E42"/>
    <w:rsid w:val="45306C6C"/>
    <w:rsid w:val="45364239"/>
    <w:rsid w:val="45FA445B"/>
    <w:rsid w:val="46785FE5"/>
    <w:rsid w:val="46881089"/>
    <w:rsid w:val="46CE6805"/>
    <w:rsid w:val="49B9055D"/>
    <w:rsid w:val="4A030768"/>
    <w:rsid w:val="4AF77C34"/>
    <w:rsid w:val="4BB5138E"/>
    <w:rsid w:val="4BE4193B"/>
    <w:rsid w:val="4BFA3675"/>
    <w:rsid w:val="4C607D95"/>
    <w:rsid w:val="4D57648F"/>
    <w:rsid w:val="4E6F6B83"/>
    <w:rsid w:val="4EBA1737"/>
    <w:rsid w:val="504F7FC0"/>
    <w:rsid w:val="50706FA5"/>
    <w:rsid w:val="50F8529C"/>
    <w:rsid w:val="513230AF"/>
    <w:rsid w:val="52120183"/>
    <w:rsid w:val="52274D31"/>
    <w:rsid w:val="52A6417E"/>
    <w:rsid w:val="53821E28"/>
    <w:rsid w:val="54235C24"/>
    <w:rsid w:val="55096332"/>
    <w:rsid w:val="57331F8F"/>
    <w:rsid w:val="58272648"/>
    <w:rsid w:val="582E69A3"/>
    <w:rsid w:val="58915970"/>
    <w:rsid w:val="59516F91"/>
    <w:rsid w:val="59A60161"/>
    <w:rsid w:val="5A733899"/>
    <w:rsid w:val="5C874C78"/>
    <w:rsid w:val="5C917640"/>
    <w:rsid w:val="5CFF53A4"/>
    <w:rsid w:val="5D0A0C92"/>
    <w:rsid w:val="5D25264D"/>
    <w:rsid w:val="5D867B52"/>
    <w:rsid w:val="5DD54E38"/>
    <w:rsid w:val="5E7726AE"/>
    <w:rsid w:val="5F450BEE"/>
    <w:rsid w:val="5FED4894"/>
    <w:rsid w:val="61332932"/>
    <w:rsid w:val="620E750B"/>
    <w:rsid w:val="62DA0745"/>
    <w:rsid w:val="63757DE0"/>
    <w:rsid w:val="63F61E7D"/>
    <w:rsid w:val="65574B6A"/>
    <w:rsid w:val="664C6A5D"/>
    <w:rsid w:val="66D055C8"/>
    <w:rsid w:val="681872AD"/>
    <w:rsid w:val="688E52F8"/>
    <w:rsid w:val="691A0D80"/>
    <w:rsid w:val="694F0753"/>
    <w:rsid w:val="695E38BB"/>
    <w:rsid w:val="6A1905B1"/>
    <w:rsid w:val="6D7866C2"/>
    <w:rsid w:val="6D817251"/>
    <w:rsid w:val="6E161DDD"/>
    <w:rsid w:val="6E1771AA"/>
    <w:rsid w:val="6E284E31"/>
    <w:rsid w:val="6EA2622E"/>
    <w:rsid w:val="70ED0209"/>
    <w:rsid w:val="71833041"/>
    <w:rsid w:val="72356468"/>
    <w:rsid w:val="72AA44C8"/>
    <w:rsid w:val="739E323A"/>
    <w:rsid w:val="73EF46B5"/>
    <w:rsid w:val="741F4C1B"/>
    <w:rsid w:val="745F65F9"/>
    <w:rsid w:val="74C81467"/>
    <w:rsid w:val="75A24B13"/>
    <w:rsid w:val="75D573CF"/>
    <w:rsid w:val="76EA15F1"/>
    <w:rsid w:val="78701101"/>
    <w:rsid w:val="78AD270D"/>
    <w:rsid w:val="796E2BAE"/>
    <w:rsid w:val="7B8E7896"/>
    <w:rsid w:val="7C577D25"/>
    <w:rsid w:val="7CB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1585</Words>
  <Characters>1601</Characters>
  <Lines>10</Lines>
  <Paragraphs>3</Paragraphs>
  <TotalTime>9</TotalTime>
  <ScaleCrop>false</ScaleCrop>
  <LinksUpToDate>false</LinksUpToDate>
  <CharactersWithSpaces>1863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2021-03-12T01:06:00Z</dcterms:created>
  <dc:creator>jzdxr</dc:creator>
  <cp:lastModifiedBy>t-mc</cp:lastModifiedBy>
  <cp:lastPrinted>2021-10-27T00:57:00Z</cp:lastPrinted>
  <dcterms:modified xsi:type="dcterms:W3CDTF">2022-10-10T02:45:20Z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D198A7FCA5F8456DA37FA8E73998D6A6</vt:lpwstr>
  </property>
</Properties>
</file>